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9" w:rsidRDefault="007E19F2" w:rsidP="007E1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F2">
        <w:rPr>
          <w:rFonts w:ascii="Times New Roman" w:hAnsi="Times New Roman" w:cs="Times New Roman"/>
          <w:b/>
          <w:sz w:val="24"/>
          <w:szCs w:val="24"/>
        </w:rPr>
        <w:t>Курс 7 класс. Аннотация к рабочей программе</w:t>
      </w:r>
    </w:p>
    <w:p w:rsidR="00F976D3" w:rsidRPr="007E19F2" w:rsidRDefault="00F976D3" w:rsidP="007E1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9F2" w:rsidRDefault="007E19F2" w:rsidP="00F976D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«Секреты русского правописания</w:t>
      </w:r>
      <w:r w:rsidRPr="002F06D3">
        <w:rPr>
          <w:rFonts w:ascii="Times New Roman" w:hAnsi="Times New Roman"/>
          <w:sz w:val="24"/>
          <w:szCs w:val="24"/>
        </w:rPr>
        <w:t>» разработана на основе Федерального Закона «Об образовании в Российской Федерации», Федерального государственного образовательного стандарта общего образования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7E19F2" w:rsidRPr="00707086" w:rsidRDefault="007E19F2" w:rsidP="00F976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086">
        <w:rPr>
          <w:rFonts w:ascii="Times New Roman" w:hAnsi="Times New Roman"/>
          <w:b/>
          <w:sz w:val="24"/>
          <w:szCs w:val="24"/>
        </w:rPr>
        <w:t>Место курса в учебном плане ОО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ОО предусмотрено 17,5 часов на изучение курса (1 час в 2 недели)</w:t>
      </w:r>
    </w:p>
    <w:p w:rsidR="007E19F2" w:rsidRDefault="007E19F2" w:rsidP="007E19F2">
      <w:pPr>
        <w:ind w:firstLine="709"/>
        <w:rPr>
          <w:rFonts w:ascii="Times New Roman" w:hAnsi="Times New Roman"/>
          <w:b/>
          <w:sz w:val="24"/>
          <w:szCs w:val="24"/>
        </w:rPr>
      </w:pPr>
      <w:r w:rsidRPr="002F06D3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E19F2" w:rsidRPr="002F06D3" w:rsidRDefault="007E19F2" w:rsidP="007E19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Дорога к письменности. Как люди обходились без письма.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Орфография как раздел науки о языке. Основные принципы русской орфографии.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Фонетика. Орфография. Фонетический принцип русской орфографии. Тайна фонемы. Ударение над гласной может сделать букву ясной. Сильная позиция гласной. Коварные словарные слова. Орфографический словарь - наш главный помощник. Опасные согласные. Звонкие и глухие «двойняшки». Старые знакомые Ъ и Ь.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Морфология. Орфография. Морфологический принцип русской орфографии. Большие и маленькие (правописание имен собственных). Слитно, раздельно, через дефис. Как справиться со сложными словами? Сколько  писать: одну или две? (правописание удвоенных согласных). Правописания числительных. Что вместо имени у нас? (о правописании местоимений).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 xml:space="preserve">Словообразование. </w:t>
      </w:r>
      <w:proofErr w:type="spellStart"/>
      <w:r w:rsidRPr="002F06D3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F06D3">
        <w:rPr>
          <w:rFonts w:ascii="Times New Roman" w:hAnsi="Times New Roman"/>
          <w:sz w:val="24"/>
          <w:szCs w:val="24"/>
        </w:rPr>
        <w:t>. Орфография. Морфемный принцип русской орфографии. Приставки-труженицы (классификация приставок). Кто командует корнями? Суффиксы - большие молодцы.</w:t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Волшебный клубок орфограмм.</w:t>
      </w:r>
    </w:p>
    <w:p w:rsidR="007E19F2" w:rsidRPr="002F06D3" w:rsidRDefault="007E19F2" w:rsidP="007E19F2">
      <w:pPr>
        <w:tabs>
          <w:tab w:val="left" w:pos="8619"/>
        </w:tabs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 xml:space="preserve">Значение орфографии. </w:t>
      </w:r>
      <w:r>
        <w:rPr>
          <w:rFonts w:ascii="Times New Roman" w:hAnsi="Times New Roman"/>
          <w:sz w:val="24"/>
          <w:szCs w:val="24"/>
        </w:rPr>
        <w:tab/>
      </w:r>
    </w:p>
    <w:p w:rsidR="007E19F2" w:rsidRPr="002F06D3" w:rsidRDefault="007E19F2" w:rsidP="007E19F2">
      <w:pPr>
        <w:ind w:firstLine="709"/>
        <w:rPr>
          <w:rFonts w:ascii="Times New Roman" w:hAnsi="Times New Roman"/>
          <w:sz w:val="24"/>
          <w:szCs w:val="24"/>
        </w:rPr>
      </w:pPr>
      <w:r w:rsidRPr="002F06D3">
        <w:rPr>
          <w:rFonts w:ascii="Times New Roman" w:hAnsi="Times New Roman"/>
          <w:sz w:val="24"/>
          <w:szCs w:val="24"/>
        </w:rPr>
        <w:t>Употребление прописных и строчных букв.</w:t>
      </w:r>
    </w:p>
    <w:p w:rsidR="007E19F2" w:rsidRPr="00707086" w:rsidRDefault="007E19F2" w:rsidP="007E19F2">
      <w:pPr>
        <w:ind w:firstLine="360"/>
        <w:rPr>
          <w:rFonts w:ascii="Times New Roman" w:hAnsi="Times New Roman"/>
          <w:b/>
          <w:sz w:val="24"/>
          <w:szCs w:val="24"/>
        </w:rPr>
      </w:pPr>
      <w:r w:rsidRPr="00707086">
        <w:rPr>
          <w:rFonts w:ascii="Times New Roman" w:hAnsi="Times New Roman"/>
          <w:b/>
          <w:sz w:val="24"/>
          <w:szCs w:val="24"/>
        </w:rPr>
        <w:t>Литература:</w:t>
      </w:r>
    </w:p>
    <w:p w:rsidR="007E19F2" w:rsidRDefault="007E19F2" w:rsidP="007E19F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«Настольная книга учителя русского языка. 5-11 классы / С.И.Львова, </w:t>
      </w:r>
      <w:proofErr w:type="spellStart"/>
      <w:r w:rsidRPr="009D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 w:rsidRPr="009D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Ю.Н.Гостева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7E19F2" w:rsidRPr="009D57CF" w:rsidRDefault="007E19F2" w:rsidP="007E19F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по русскому языку. 5-9 классы / О.Н.Зайцева. – М.: Издательство «Экзамен», 2013</w:t>
      </w:r>
    </w:p>
    <w:p w:rsidR="007E19F2" w:rsidRDefault="007E19F2" w:rsidP="007E19F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без ошибок. Все правила русского языка / Наталья Сычева. – М.:АСТ, 2010</w:t>
      </w:r>
    </w:p>
    <w:p w:rsidR="007E19F2" w:rsidRDefault="007E19F2" w:rsidP="007E19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7</w:t>
      </w:r>
      <w:r w:rsidRPr="002200E8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 w:rsidRPr="002200E8">
        <w:rPr>
          <w:rFonts w:ascii="Times New Roman" w:hAnsi="Times New Roman"/>
          <w:sz w:val="24"/>
          <w:szCs w:val="24"/>
        </w:rPr>
        <w:t>Учеб</w:t>
      </w:r>
      <w:proofErr w:type="gramStart"/>
      <w:r w:rsidRPr="002200E8">
        <w:rPr>
          <w:rFonts w:ascii="Times New Roman" w:hAnsi="Times New Roman"/>
          <w:sz w:val="24"/>
          <w:szCs w:val="24"/>
        </w:rPr>
        <w:t>.д</w:t>
      </w:r>
      <w:proofErr w:type="gramEnd"/>
      <w:r w:rsidRPr="002200E8">
        <w:rPr>
          <w:rFonts w:ascii="Times New Roman" w:hAnsi="Times New Roman"/>
          <w:sz w:val="24"/>
          <w:szCs w:val="24"/>
        </w:rPr>
        <w:t>ля</w:t>
      </w:r>
      <w:proofErr w:type="spellEnd"/>
      <w:r w:rsidRPr="002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0E8"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r w:rsidRPr="002200E8">
        <w:rPr>
          <w:rFonts w:ascii="Times New Roman" w:hAnsi="Times New Roman"/>
          <w:sz w:val="24"/>
          <w:szCs w:val="24"/>
        </w:rPr>
        <w:t xml:space="preserve">. в 2 ч. / М.Т.Баранов, </w:t>
      </w:r>
      <w:proofErr w:type="spellStart"/>
      <w:r w:rsidRPr="002200E8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2200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0E8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2200E8">
        <w:rPr>
          <w:rFonts w:ascii="Times New Roman" w:hAnsi="Times New Roman"/>
          <w:sz w:val="24"/>
          <w:szCs w:val="24"/>
        </w:rPr>
        <w:t xml:space="preserve"> и др. - М.: Просвещение, 20</w:t>
      </w:r>
      <w:r>
        <w:rPr>
          <w:rFonts w:ascii="Times New Roman" w:hAnsi="Times New Roman"/>
          <w:sz w:val="24"/>
          <w:szCs w:val="24"/>
        </w:rPr>
        <w:t>17</w:t>
      </w:r>
    </w:p>
    <w:p w:rsidR="007E19F2" w:rsidRPr="007E19F2" w:rsidRDefault="007E19F2" w:rsidP="007E19F2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9F2" w:rsidRPr="001A6A4F" w:rsidRDefault="007E19F2" w:rsidP="007E19F2">
      <w:pPr>
        <w:rPr>
          <w:rFonts w:ascii="Times New Roman" w:hAnsi="Times New Roman"/>
          <w:sz w:val="24"/>
          <w:szCs w:val="24"/>
        </w:rPr>
      </w:pPr>
    </w:p>
    <w:p w:rsidR="007E19F2" w:rsidRDefault="007E19F2">
      <w:pPr>
        <w:rPr>
          <w:rFonts w:ascii="Times New Roman" w:hAnsi="Times New Roman"/>
          <w:sz w:val="24"/>
          <w:szCs w:val="24"/>
        </w:rPr>
      </w:pPr>
    </w:p>
    <w:p w:rsidR="007E19F2" w:rsidRDefault="007E19F2"/>
    <w:sectPr w:rsidR="007E19F2" w:rsidSect="000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2B9C"/>
    <w:multiLevelType w:val="hybridMultilevel"/>
    <w:tmpl w:val="309C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19F2"/>
    <w:rsid w:val="00040E19"/>
    <w:rsid w:val="007E19F2"/>
    <w:rsid w:val="0080204D"/>
    <w:rsid w:val="00F9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19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E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2018-09-14T10:05:00Z</dcterms:created>
  <dcterms:modified xsi:type="dcterms:W3CDTF">2018-09-14T10:09:00Z</dcterms:modified>
</cp:coreProperties>
</file>